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62D3527">
      <w:pPr>
        <w:pStyle w:val="2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480" w:beforeAutospacing="0" w:after="240" w:afterAutospacing="0" w:line="520" w:lineRule="exact"/>
        <w:ind w:left="0" w:right="0" w:firstLine="0"/>
        <w:jc w:val="center"/>
        <w:textAlignment w:val="auto"/>
        <w:rPr>
          <w:rFonts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30"/>
          <w:szCs w:val="30"/>
          <w:shd w:val="clear" w:fill="FFFFFF"/>
        </w:rPr>
        <w:t>武汉工商学院路线指引</w:t>
      </w:r>
    </w:p>
    <w:p w14:paraId="1118234F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Autospacing="0" w:afterAutospacing="0" w:line="520" w:lineRule="exact"/>
        <w:ind w:left="0" w:right="0" w:firstLine="0"/>
        <w:textAlignment w:val="auto"/>
        <w:rPr>
          <w:rFonts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"https://www.wtbu.edu.cn/jxjy/3003/list.htm"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</w:p>
    <w:p w14:paraId="3F127E9B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 w:firstLine="0"/>
        <w:textAlignment w:val="auto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一、院校内路线</w:t>
      </w:r>
    </w:p>
    <w:p w14:paraId="64160994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学校地址：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湖北省武汉市洪山区黄家湖西路3号（黄家湖大学城）</w:t>
      </w:r>
    </w:p>
    <w:p w14:paraId="12DDBC91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156845</wp:posOffset>
            </wp:positionV>
            <wp:extent cx="5264150" cy="3750945"/>
            <wp:effectExtent l="0" t="0" r="12700" b="1905"/>
            <wp:wrapTopAndBottom/>
            <wp:docPr id="1" name="图片 1" descr="14c8c303e23a913c31cd2c2a87c678d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4c8c303e23a913c31cd2c2a87c678d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64150" cy="37509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5343321E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"https://www.wtbu.edu.cn/jxjy/3003/list.htm"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br w:type="textWrapping"/>
      </w: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二、火车站来校方案</w:t>
      </w:r>
    </w:p>
    <w:p w14:paraId="38976863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Autospacing="0" w:after="240" w:afterAutospacing="0" w:line="520" w:lineRule="exact"/>
        <w:ind w:left="0" w:right="0" w:firstLine="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1. 武汉站 —— 武汉工商学院</w:t>
      </w:r>
    </w:p>
    <w:p w14:paraId="5D47462F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地铁（</w:t>
      </w:r>
      <w:r>
        <w:rPr>
          <w:rStyle w:val="7"/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推荐</w:t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）：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乘坐地铁5号线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往红霞站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方向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到达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“中医药大学站”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，从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B1口出，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往北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步行约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400米到达武汉工商学院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南门。全程约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75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分钟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"http://sie.wtbu.edu.cn/NewsCenter/147"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58AFD9F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打车：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距离约2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公里，预估耗时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45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分钟，费用约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65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元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"https://www.maigoo.com/goomai/318362.html"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2035B597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Autospacing="0" w:after="240" w:afterAutospacing="0" w:line="520" w:lineRule="exact"/>
        <w:ind w:left="0" w:right="0" w:firstLine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2. 武昌站 —— 武汉工商学院（距离最近）</w:t>
      </w:r>
    </w:p>
    <w:p w14:paraId="702F6790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地铁：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乘坐地铁4号线（武汉站方向）至“复兴路站”，换乘5号线至“中医药大学站”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，从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B1口出，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往北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步行约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400米到达武汉工商学院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南门。全程约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40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分钟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"http://sie.wtbu.edu.cn/NewsCenter/147"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4AE28E0A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公交：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武昌火车站对面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乘坐</w:t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539路</w:t>
      </w:r>
      <w:r>
        <w:rPr>
          <w:rStyle w:val="7"/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到达终点站（黄家湖西路公交场站，推荐）；</w:t>
      </w:r>
      <w:r>
        <w:rPr>
          <w:rStyle w:val="7"/>
          <w:rFonts w:hint="eastAsia" w:ascii="Segoe UI" w:hAnsi="Segoe UI" w:eastAsia="宋体" w:cs="Segoe UI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或</w:t>
      </w:r>
      <w:r>
        <w:rPr>
          <w:rFonts w:hint="default" w:ascii="Segoe UI" w:hAnsi="Segoe UI" w:eastAsia="Segoe UI" w:cs="Segoe UI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武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昌火车站对面乘坐</w:t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34路、638路、906路、910路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至“白沙洲大道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丽水路站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”。车程约30分钟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"https://www.wtbu.edu.cn/jxjy/2025/0718/c2995a144904/page.htm"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"https://www.hbeduzs.com/Page/wdetail?id=276"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"https://www.wtbu.edu.cn/jxjy/3003/list.htm"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29E2F8B3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  <w:rPr>
          <w:rFonts w:hint="eastAsia" w:eastAsia="宋体"/>
          <w:lang w:eastAsia="zh-CN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打车：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距离约1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公里，预估耗时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分钟，费用约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30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元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"https://www.maigoo.com/goomai/318362.html"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763CCB50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Autospacing="0" w:after="240" w:afterAutospacing="0" w:line="520" w:lineRule="exact"/>
        <w:ind w:left="0" w:right="0" w:firstLine="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3. 汉口站 —— 武汉工商学院</w:t>
      </w:r>
    </w:p>
    <w:p w14:paraId="54C9287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地铁（</w:t>
      </w:r>
      <w:r>
        <w:rPr>
          <w:rStyle w:val="7"/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推荐</w:t>
      </w: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）：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乘坐地铁2号线（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往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佛祖岭方向）至“积玉桥站”，站内换乘地铁5号线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往红霞站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方向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到达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“中医药大学站”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，从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B1口出，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往北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步行约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400米到达武汉工商学院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南门。全程约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70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分钟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"http://sie.wtbu.edu.cn/NewsCenter/147"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"https://www.maigoo.com/goomai/318362.html"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78FE2C9C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公交：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乘坐10路至“张之洞路千家街站”，换乘539路至</w:t>
      </w:r>
      <w:r>
        <w:rPr>
          <w:rStyle w:val="7"/>
          <w:rFonts w:hint="eastAsia" w:ascii="Segoe UI" w:hAnsi="Segoe UI" w:eastAsia="宋体" w:cs="Segoe UI"/>
          <w:b w:val="0"/>
          <w:bCs w:val="0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黄家湖西路公交场站到达学校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"http://sie.wtbu.edu.cn/NewsCenter/147"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。全程约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100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分钟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"http://sie.wtbu.edu.cn/NewsCenter/147"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"https://www.maigoo.com/goomai/318362.html"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4C69963D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打车：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距离约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24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公里，预估耗时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35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分钟，费用约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60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元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"https://www.maigoo.com/goomai/318362.html"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63BE2289">
      <w:pPr>
        <w:pStyle w:val="3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Autospacing="0" w:after="240" w:afterAutospacing="0" w:line="520" w:lineRule="exact"/>
        <w:ind w:left="0" w:right="0" w:firstLine="0"/>
        <w:textAlignment w:val="auto"/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</w:rPr>
      </w:pPr>
      <w:r>
        <w:rPr>
          <w:rFonts w:hint="default" w:ascii="Segoe UI" w:hAnsi="Segoe UI" w:eastAsia="Segoe UI" w:cs="Segoe UI"/>
          <w:b/>
          <w:bCs/>
          <w:caps w:val="0"/>
          <w:color w:val="0F1115"/>
          <w:spacing w:val="0"/>
          <w:sz w:val="24"/>
          <w:szCs w:val="24"/>
          <w:shd w:val="clear" w:fill="FFFFFF"/>
        </w:rPr>
        <w:t>三、飞机场（武汉天河国际机场）来校方案</w:t>
      </w:r>
    </w:p>
    <w:p w14:paraId="7381E6A6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Autospacing="0" w:after="240" w:afterAutospacing="0" w:line="520" w:lineRule="exact"/>
        <w:ind w:left="0" w:right="0" w:firstLine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1. 地铁（最经济）</w:t>
      </w:r>
      <w:r>
        <w:rPr>
          <w:rStyle w:val="7"/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乘坐地铁2号线（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往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佛祖岭方向）至“积玉桥站”，站内换乘地铁5号线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（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往红霞站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方向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）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，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到达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“中医药大学站”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，从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B1口出，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往北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步行约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400米到达武汉工商学院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南门。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全程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100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分钟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"https://www.hbeduzs.com/Page/wdetail?id=276"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"http://sie.wtbu.edu.cn/NewsCenter/147"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705DA8E7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2. 打车</w:t>
      </w:r>
      <w:r>
        <w:rPr>
          <w:rStyle w:val="7"/>
          <w:rFonts w:hint="eastAsia" w:ascii="Segoe UI" w:hAnsi="Segoe UI" w:eastAsia="宋体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eastAsia="zh-CN"/>
        </w:rPr>
        <w:t>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距离约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48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公里，预估耗时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55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分钟，费用约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120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元</w: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begin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instrText xml:space="preserve"> HYPERLINK "https://www.maigoo.com/goomai/318362.html" \t "https://chat.deepseek.com/a/chat/s/_blank" </w:instrText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separate"/>
      </w:r>
      <w:r>
        <w:rPr>
          <w:rFonts w:hint="default" w:ascii="Segoe UI" w:hAnsi="Segoe UI" w:eastAsia="Segoe UI" w:cs="Segoe UI"/>
          <w:i w:val="0"/>
          <w:iCs w:val="0"/>
          <w:caps w:val="0"/>
          <w:color w:val="3964FE"/>
          <w:spacing w:val="0"/>
          <w:sz w:val="24"/>
          <w:szCs w:val="24"/>
          <w:u w:val="none"/>
          <w:bdr w:val="single" w:color="auto" w:sz="18" w:space="0"/>
          <w:shd w:val="clear" w:fill="FFFFFF"/>
        </w:rPr>
        <w:fldChar w:fldCharType="end"/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。</w:t>
      </w:r>
    </w:p>
    <w:p w14:paraId="540DBF3B">
      <w:pPr>
        <w:pStyle w:val="4"/>
        <w:keepNext w:val="0"/>
        <w:keepLines w:val="0"/>
        <w:pageBreakBefore w:val="0"/>
        <w:widowControl/>
        <w:suppressLineNumbers w:val="0"/>
        <w:shd w:val="clear" w:fill="FFFFFF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240" w:beforeAutospacing="0" w:after="240" w:afterAutospacing="0" w:line="520" w:lineRule="exact"/>
        <w:ind w:left="0" w:right="0" w:firstLine="0"/>
        <w:textAlignment w:val="auto"/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3. 机场大巴（备选）</w:t>
      </w:r>
    </w:p>
    <w:p w14:paraId="522B1C8B">
      <w:pPr>
        <w:pStyle w:val="4"/>
        <w:keepNext w:val="0"/>
        <w:keepLines w:val="0"/>
        <w:pageBreakBefore w:val="0"/>
        <w:widowControl/>
        <w:suppressLineNumbers w:val="0"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0" w:beforeAutospacing="0" w:after="0" w:afterAutospacing="0" w:line="520" w:lineRule="exact"/>
        <w:ind w:left="0" w:right="0"/>
        <w:textAlignment w:val="auto"/>
        <w:rPr>
          <w:rFonts w:hint="default" w:eastAsia="宋体"/>
          <w:lang w:val="en-US" w:eastAsia="zh-CN"/>
        </w:rPr>
      </w:pPr>
      <w:r>
        <w:rPr>
          <w:rStyle w:val="7"/>
          <w:rFonts w:hint="default" w:ascii="Segoe UI" w:hAnsi="Segoe UI" w:eastAsia="Segoe UI" w:cs="Segoe UI"/>
          <w:b/>
          <w:bCs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路线：</w:t>
      </w:r>
      <w:r>
        <w:rPr>
          <w:rFonts w:hint="default" w:ascii="Segoe UI" w:hAnsi="Segoe UI" w:eastAsia="Segoe UI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</w:rPr>
        <w:t> 乘坐机场大巴至“武昌火车站”，</w:t>
      </w:r>
      <w:r>
        <w:rPr>
          <w:rFonts w:hint="eastAsia" w:ascii="Segoe UI" w:hAnsi="Segoe UI" w:eastAsia="宋体" w:cs="Segoe UI"/>
          <w:i w:val="0"/>
          <w:iCs w:val="0"/>
          <w:caps w:val="0"/>
          <w:color w:val="0F1115"/>
          <w:spacing w:val="0"/>
          <w:sz w:val="24"/>
          <w:szCs w:val="24"/>
          <w:shd w:val="clear" w:fill="FFFFFF"/>
          <w:lang w:val="en-US" w:eastAsia="zh-CN"/>
        </w:rPr>
        <w:t>后参考上述武昌站路线方案到校。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">
    <w:panose1 w:val="020B0502040204020203"/>
    <w:charset w:val="00"/>
    <w:family w:val="auto"/>
    <w:pitch w:val="default"/>
    <w:sig w:usb0="E4002EFF" w:usb1="C000E47F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437362"/>
    <w:rsid w:val="0A437362"/>
    <w:rsid w:val="143D6344"/>
    <w:rsid w:val="24E87C1C"/>
    <w:rsid w:val="3C88075E"/>
    <w:rsid w:val="3F5C53B8"/>
    <w:rsid w:val="56CD27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paragraph" w:styleId="3">
    <w:name w:val="heading 4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4"/>
      <w:szCs w:val="24"/>
      <w:lang w:val="en-US" w:eastAsia="zh-CN" w:bidi="ar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(Web)"/>
    <w:basedOn w:val="1"/>
    <w:uiPriority w:val="0"/>
    <w:rPr>
      <w:sz w:val="24"/>
    </w:rPr>
  </w:style>
  <w:style w:type="character" w:styleId="7">
    <w:name w:val="Strong"/>
    <w:basedOn w:val="6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ntractReview xmlns="http://schemas.wps.cn/vas-ai-hub/contract-review">
  <reviewItems>
    <reviewItem>
      <errorID>f6ec83d4-599b-470a-a6c4-6bf501b69ee0</errorID>
      <errorWord>从</errorWord>
      <group>L1_Punc</group>
      <groupName>标点问题</groupName>
      <ability>L2_Punc</ability>
      <abilityName>标点符号检查</abilityName>
      <candidateList>
        <item>，从</item>
      </candidateList>
      <explain/>
      <paraID>5D47462F</paraID>
      <start>34</start>
      <end>36</end>
      <status>modified</status>
      <modifiedWord>，从</modifiedWord>
      <trackRevisions>false</trackRevisions>
    </reviewItem>
    <reviewItem>
      <errorID>c3fa8f29-be62-4f5f-a488-983c0b8ad19f</errorID>
      <errorWord>B1</errorWord>
      <group>L1_Grammar</group>
      <groupName>语法问题</groupName>
      <ability>L2_Grammar</ability>
      <abilityName>语法错误</abilityName>
      <candidateList>
        <item>，从B1</item>
      </candidateList>
      <explain/>
      <paraID>702F6790</paraID>
      <start>40</start>
      <end>44</end>
      <status>modified</status>
      <modifiedWord>，从B1</modifiedWord>
      <trackRevisions>false</trackRevisions>
    </reviewItem>
    <reviewItem>
      <errorID>fbbde317-9aea-4007-ab0f-9dc7779046e8</errorID>
      <errorWord>，</errorWord>
      <group>L1_Punc</group>
      <groupName>标点问题</groupName>
      <ability>L2_Punc</ability>
      <abilityName>标点符号检查</abilityName>
      <candidateList>
        <item>；</item>
      </candidateList>
      <explain/>
      <paraID>4AE28E0A</paraID>
      <start>36</start>
      <end>37</end>
      <status>modified</status>
      <modifiedWord>；</modifiedWord>
      <trackRevisions>false</trackRevisions>
    </reviewItem>
    <reviewItem>
      <errorID>55be00c6-2de7-42e3-b8e7-3fd42cd827be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4AE28E0A</paraID>
      <start>47</start>
      <end>47</end>
      <status>modified</status>
      <modifiedWord/>
      <trackRevisions>false</trackRevisions>
    </reviewItem>
    <reviewItem>
      <errorID>bb2555ff-8464-4f15-9686-d56e5120c888</errorID>
      <errorWord> </errorWord>
      <group>L1_Punc</group>
      <groupName>标点问题</groupName>
      <ability>L2_Punc</ability>
      <abilityName>标点符号检查</abilityName>
      <candidateList>
        <item/>
      </candidateList>
      <explain>此处空格冗余，建议删除。</explain>
      <paraID>4AE28E0A</paraID>
      <start>65</start>
      <end>65</end>
      <status>modified</status>
      <modifiedWord/>
      <trackRevisions>false</trackRevisions>
    </reviewItem>
    <reviewItem>
      <errorID>3180be80-7575-46e0-a766-a0da4a22f6fb</errorID>
      <errorWord>从</errorWord>
      <group>L1_Punc</group>
      <groupName>标点问题</groupName>
      <ability>L2_Punc</ability>
      <abilityName>标点符号检查</abilityName>
      <candidateList>
        <item>，从</item>
      </candidateList>
      <explain/>
      <paraID>54C9287C</paraID>
      <start>59</start>
      <end>61</end>
      <status>modified</status>
      <modifiedWord>，从</modifiedWord>
      <trackRevisions>false</trackRevisions>
    </reviewItem>
    <reviewItem>
      <errorID>22749ffa-4c1b-4823-b253-033024ba2e55</errorID>
      <errorWord>到达</errorWord>
      <group>L1_Punc</group>
      <groupName>标点问题</groupName>
      <ability>L2_Punc</ability>
      <abilityName>标点符号检查</abilityName>
      <candidateList>
        <item>，到达</item>
      </candidateList>
      <explain/>
      <paraID>78FE2C9C</paraID>
      <start>37</start>
      <end>39</end>
      <status>ignored</status>
      <modifiedWord/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4eccb5ef-13cd-45a5-a1ea-09f6f603bf2a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669</Words>
  <Characters>715</Characters>
  <Lines>0</Lines>
  <Paragraphs>0</Paragraphs>
  <TotalTime>9</TotalTime>
  <ScaleCrop>false</ScaleCrop>
  <LinksUpToDate>false</LinksUpToDate>
  <CharactersWithSpaces>738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2026-04-14T03:04:00Z</dcterms:created>
  <dc:creator>QYTD</dc:creator>
  <cp:lastModifiedBy>QYTD</cp:lastModifiedBy>
  <dcterms:modified xsi:type="dcterms:W3CDTF">2026-04-16T01:30:59Z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A8ACB59DF2144200A2FDFE5F4ADBC8D9_13</vt:lpwstr>
  </property>
  <property fmtid="{D5CDD505-2E9C-101B-9397-08002B2CF9AE}" pid="4" name="KSOTemplateDocerSaveRecord">
    <vt:lpwstr>eyJoZGlkIjoiY2FhYWRhNDhlMTUxMDhhOTRlMjcxYjlmMDc0OWM3MTYiLCJ1c2VySWQiOiI0MDExNTI3OSJ9</vt:lpwstr>
  </property>
</Properties>
</file>